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F5C" w14:textId="77777777" w:rsidR="001561F1" w:rsidRDefault="001561F1" w:rsidP="00CA3B62">
      <w:pPr>
        <w:jc w:val="center"/>
        <w:rPr>
          <w:b/>
          <w:bCs/>
          <w:sz w:val="40"/>
          <w:szCs w:val="40"/>
        </w:rPr>
      </w:pPr>
    </w:p>
    <w:p w14:paraId="7378945A" w14:textId="71CD4338" w:rsidR="00CC00A8" w:rsidRDefault="00D551D5" w:rsidP="00D551D5">
      <w:pPr>
        <w:jc w:val="center"/>
        <w:rPr>
          <w:b/>
          <w:bCs/>
          <w:sz w:val="40"/>
          <w:szCs w:val="40"/>
        </w:rPr>
      </w:pPr>
      <w:r w:rsidRPr="00D551D5">
        <w:rPr>
          <w:b/>
          <w:bCs/>
          <w:sz w:val="40"/>
          <w:szCs w:val="40"/>
        </w:rPr>
        <w:t>Oferta pracy na stanowisko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</w:r>
      <w:r w:rsidR="00F73F0B">
        <w:rPr>
          <w:b/>
          <w:bCs/>
          <w:sz w:val="40"/>
          <w:szCs w:val="40"/>
        </w:rPr>
        <w:t>S</w:t>
      </w:r>
      <w:r w:rsidR="00EA2160">
        <w:rPr>
          <w:b/>
          <w:bCs/>
          <w:sz w:val="40"/>
          <w:szCs w:val="40"/>
        </w:rPr>
        <w:t xml:space="preserve">pecjalisty ds. </w:t>
      </w:r>
      <w:r w:rsidR="00F73F0B">
        <w:rPr>
          <w:b/>
          <w:bCs/>
          <w:sz w:val="40"/>
          <w:szCs w:val="40"/>
        </w:rPr>
        <w:t>informacji, promocji i komunikacji społecznej</w:t>
      </w:r>
    </w:p>
    <w:p w14:paraId="08F79AEF" w14:textId="77777777" w:rsidR="00B90175" w:rsidRDefault="00B90175" w:rsidP="00CA3B62">
      <w:pPr>
        <w:rPr>
          <w:b/>
          <w:bCs/>
          <w:sz w:val="40"/>
          <w:szCs w:val="40"/>
        </w:rPr>
      </w:pPr>
    </w:p>
    <w:p w14:paraId="67A00A4F" w14:textId="0B154264" w:rsidR="00D551D5" w:rsidRDefault="004A4C4C" w:rsidP="0080748A">
      <w:pPr>
        <w:jc w:val="both"/>
        <w:rPr>
          <w:b/>
          <w:bCs/>
        </w:rPr>
      </w:pPr>
      <w:bookmarkStart w:id="0" w:name="_Hlk116552659"/>
      <w:r>
        <w:rPr>
          <w:b/>
          <w:bCs/>
        </w:rPr>
        <w:t xml:space="preserve">W związku z przygotowaniem do pełnienia funkcji Instytucji Pośredniczącej w ramach Programu </w:t>
      </w:r>
      <w:r w:rsidR="002E0414">
        <w:rPr>
          <w:b/>
          <w:bCs/>
        </w:rPr>
        <w:t xml:space="preserve"> </w:t>
      </w:r>
      <w:r>
        <w:rPr>
          <w:b/>
          <w:bCs/>
        </w:rPr>
        <w:t xml:space="preserve">FEW 2021-2027 </w:t>
      </w:r>
      <w:bookmarkEnd w:id="0"/>
      <w:r w:rsidR="00D551D5">
        <w:rPr>
          <w:b/>
          <w:bCs/>
        </w:rPr>
        <w:t xml:space="preserve">Agencja Rozwoju Regionalnego S.A. w Koninie poszukuje pracownika na </w:t>
      </w:r>
      <w:r w:rsidR="0049169D">
        <w:rPr>
          <w:b/>
          <w:bCs/>
        </w:rPr>
        <w:t>stanowisko S</w:t>
      </w:r>
      <w:r w:rsidR="00EA2160" w:rsidRPr="00EA2160">
        <w:rPr>
          <w:b/>
          <w:bCs/>
        </w:rPr>
        <w:t xml:space="preserve">pecjalisty ds. </w:t>
      </w:r>
      <w:r w:rsidR="009F77F4" w:rsidRPr="009F77F4">
        <w:rPr>
          <w:b/>
          <w:bCs/>
        </w:rPr>
        <w:t>informacji, promocji i komunikacji społecznej</w:t>
      </w:r>
      <w:r w:rsidR="00734D70">
        <w:rPr>
          <w:b/>
          <w:bCs/>
        </w:rPr>
        <w:t xml:space="preserve">. </w:t>
      </w:r>
    </w:p>
    <w:p w14:paraId="17D30357" w14:textId="2129E2AE" w:rsidR="00D551D5" w:rsidRDefault="00D551D5" w:rsidP="00CA3B62">
      <w:pPr>
        <w:rPr>
          <w:b/>
          <w:bCs/>
        </w:rPr>
      </w:pPr>
    </w:p>
    <w:p w14:paraId="1A57B9DC" w14:textId="77777777" w:rsidR="00EA2160" w:rsidRPr="006D0EA7" w:rsidRDefault="00EA2160" w:rsidP="00EA2160">
      <w:pPr>
        <w:rPr>
          <w:b/>
          <w:bCs/>
          <w:u w:val="single"/>
        </w:rPr>
      </w:pPr>
      <w:r w:rsidRPr="006D0EA7">
        <w:rPr>
          <w:b/>
          <w:bCs/>
          <w:u w:val="single"/>
        </w:rPr>
        <w:t xml:space="preserve">Miejsce zatrudnienia: </w:t>
      </w:r>
      <w:r w:rsidRPr="006D0EA7">
        <w:t>Agencja Rozwoju Regionalnego S.A. w Koninie, ul. Zakładowa 4, 62-510 Konin</w:t>
      </w:r>
    </w:p>
    <w:p w14:paraId="5B91F26D" w14:textId="479FA92D" w:rsidR="00EA2160" w:rsidRPr="006D0EA7" w:rsidRDefault="00EA2160" w:rsidP="00EA2160">
      <w:r w:rsidRPr="006D0EA7">
        <w:rPr>
          <w:b/>
          <w:bCs/>
          <w:u w:val="single"/>
        </w:rPr>
        <w:t>Forma zatrudnienia:</w:t>
      </w:r>
      <w:r w:rsidRPr="006D0EA7">
        <w:t xml:space="preserve"> Umowa o pracę</w:t>
      </w:r>
      <w:r w:rsidR="006518E8">
        <w:t xml:space="preserve"> </w:t>
      </w:r>
      <w:r w:rsidR="00F966A0">
        <w:t xml:space="preserve">(nie wcześniej niż </w:t>
      </w:r>
      <w:r w:rsidR="006518E8">
        <w:t>od 1 stycznia 2023 r.</w:t>
      </w:r>
      <w:r w:rsidR="00F966A0">
        <w:t>)</w:t>
      </w:r>
    </w:p>
    <w:p w14:paraId="090E2C79" w14:textId="2CB173DA" w:rsidR="00EA2160" w:rsidRDefault="00EA2160" w:rsidP="00EA2160">
      <w:r w:rsidRPr="006D0EA7">
        <w:rPr>
          <w:b/>
          <w:bCs/>
          <w:u w:val="single"/>
        </w:rPr>
        <w:t xml:space="preserve">Wymiar zatrudnienia: </w:t>
      </w:r>
      <w:r w:rsidRPr="006D0EA7">
        <w:t>1 etat</w:t>
      </w:r>
    </w:p>
    <w:p w14:paraId="2EB635A2" w14:textId="492216F0" w:rsidR="00FC2813" w:rsidRPr="006D0EA7" w:rsidRDefault="00FC2813" w:rsidP="00EA2160">
      <w:bookmarkStart w:id="1" w:name="_Hlk116552714"/>
      <w:r>
        <w:rPr>
          <w:b/>
          <w:bCs/>
          <w:u w:val="single"/>
        </w:rPr>
        <w:t>Okres zatrudnienia:</w:t>
      </w:r>
      <w:r>
        <w:t xml:space="preserve"> 3 miesiące (okres próbny) z możliwością przedłużenia umowy</w:t>
      </w:r>
      <w:bookmarkEnd w:id="1"/>
    </w:p>
    <w:p w14:paraId="176C5BE0" w14:textId="77777777" w:rsidR="006518E8" w:rsidRDefault="006518E8" w:rsidP="006346A4">
      <w:pPr>
        <w:rPr>
          <w:b/>
          <w:bCs/>
        </w:rPr>
      </w:pPr>
    </w:p>
    <w:p w14:paraId="6EB3E3F6" w14:textId="6D7E0AAC" w:rsidR="006346A4" w:rsidRPr="00CA3B62" w:rsidRDefault="006346A4" w:rsidP="006346A4">
      <w:pPr>
        <w:rPr>
          <w:b/>
          <w:bCs/>
        </w:rPr>
      </w:pPr>
      <w:r w:rsidRPr="00CA3B62">
        <w:rPr>
          <w:b/>
          <w:bCs/>
        </w:rPr>
        <w:t>Zakres obowiązków:</w:t>
      </w:r>
    </w:p>
    <w:p w14:paraId="3E6C94D3" w14:textId="6DDA3B4D" w:rsidR="0084413F" w:rsidRDefault="00BB4B31" w:rsidP="0084413F">
      <w:pPr>
        <w:pStyle w:val="Akapitzlist"/>
        <w:numPr>
          <w:ilvl w:val="0"/>
          <w:numId w:val="1"/>
        </w:numPr>
        <w:jc w:val="both"/>
      </w:pPr>
      <w:r>
        <w:rPr>
          <w:rStyle w:val="Pogrubienie"/>
          <w:b w:val="0"/>
          <w:bCs w:val="0"/>
        </w:rPr>
        <w:t>udział w działaniach</w:t>
      </w:r>
      <w:r>
        <w:t xml:space="preserve"> związanych z przygotowaniem Agencji Rozwoju Regionalnego S.A. w Koninie do pełnienia funkcji Instytucji Pośredniczącej dla </w:t>
      </w:r>
      <w:r w:rsidR="002B2F67" w:rsidRPr="002B2F67">
        <w:t>Programu FEW 2021-2027 w części dotyczącej Funduszu na rzecz Sprawiedliwej Transformacji (FST)</w:t>
      </w:r>
      <w:r>
        <w:t>;</w:t>
      </w:r>
    </w:p>
    <w:p w14:paraId="063D424A" w14:textId="776E8C19" w:rsidR="006346A4" w:rsidRDefault="00C83256" w:rsidP="006346A4">
      <w:pPr>
        <w:pStyle w:val="Akapitzlist"/>
        <w:numPr>
          <w:ilvl w:val="0"/>
          <w:numId w:val="1"/>
        </w:numPr>
        <w:jc w:val="both"/>
      </w:pPr>
      <w:r>
        <w:t>u</w:t>
      </w:r>
      <w:r w:rsidR="00BD291A">
        <w:t>dział w p</w:t>
      </w:r>
      <w:r w:rsidR="00BD291A" w:rsidRPr="00BD291A">
        <w:t>rowadzeni</w:t>
      </w:r>
      <w:r w:rsidR="00BD291A">
        <w:t>u</w:t>
      </w:r>
      <w:r w:rsidR="00BD291A" w:rsidRPr="00BD291A">
        <w:t xml:space="preserve"> działań</w:t>
      </w:r>
      <w:r w:rsidR="0084413F">
        <w:t xml:space="preserve"> związanych z komunikacją i widocznością  </w:t>
      </w:r>
      <w:r w:rsidR="00BD291A" w:rsidRPr="00BD291A">
        <w:t>dot. sprawiedliwej transformacji i Terytorialnego Planu Sprawiedliwej Transformacji Wielkopolski Wschodniej</w:t>
      </w:r>
      <w:r>
        <w:t>,</w:t>
      </w:r>
      <w:r w:rsidR="00BD291A" w:rsidRPr="00BD291A">
        <w:t xml:space="preserve"> </w:t>
      </w:r>
      <w:r w:rsidR="00BD291A">
        <w:t xml:space="preserve">obejmujących m.in. </w:t>
      </w:r>
      <w:r w:rsidR="00BD291A" w:rsidRPr="00BD291A">
        <w:t>organiz</w:t>
      </w:r>
      <w:r>
        <w:t>ację</w:t>
      </w:r>
      <w:r w:rsidR="00BD291A" w:rsidRPr="00BD291A">
        <w:t xml:space="preserve"> różnych przedsięwzięć promocyjnych i komunikacyjnych</w:t>
      </w:r>
      <w:r w:rsidR="00BD291A">
        <w:t xml:space="preserve"> (konferencje, wizyty studyjne, podcasty itp.),</w:t>
      </w:r>
      <w:r w:rsidR="00E5441A">
        <w:t xml:space="preserve"> </w:t>
      </w:r>
      <w:r w:rsidR="00BD291A">
        <w:t>organiz</w:t>
      </w:r>
      <w:r>
        <w:t>ację konferencji prasowych, opracowanie informacji prasowych, działania w mediach społecznościowych</w:t>
      </w:r>
      <w:r w:rsidR="006346A4">
        <w:t>;</w:t>
      </w:r>
    </w:p>
    <w:p w14:paraId="66E3C29E" w14:textId="260303B5" w:rsidR="0018782C" w:rsidRDefault="0084413F" w:rsidP="0018782C">
      <w:pPr>
        <w:pStyle w:val="Akapitzlist"/>
        <w:numPr>
          <w:ilvl w:val="0"/>
          <w:numId w:val="1"/>
        </w:numPr>
        <w:jc w:val="both"/>
      </w:pPr>
      <w:r>
        <w:t xml:space="preserve">udzielanie informacji potencjalnym beneficjentom </w:t>
      </w:r>
      <w:r w:rsidR="0018782C">
        <w:t xml:space="preserve">i beneficjentom </w:t>
      </w:r>
      <w:r>
        <w:t>w zakresie sprawiedliwej transformacji i Funduszu na rzecz Sprawiedliwej Transformacji</w:t>
      </w:r>
      <w:r w:rsidR="0018782C">
        <w:t xml:space="preserve"> (</w:t>
      </w:r>
      <w:r w:rsidR="00B93B6B">
        <w:t xml:space="preserve">m.in. </w:t>
      </w:r>
      <w:r w:rsidR="0018782C">
        <w:t>możliwości uzyskania wsparcia, zasadach przygotowania, realizacji i kontroli projektów);</w:t>
      </w:r>
    </w:p>
    <w:p w14:paraId="6491FAB2" w14:textId="74ADCB2C" w:rsidR="00E5441A" w:rsidRDefault="00B24E1C" w:rsidP="006346A4">
      <w:pPr>
        <w:pStyle w:val="Akapitzlist"/>
        <w:numPr>
          <w:ilvl w:val="0"/>
          <w:numId w:val="1"/>
        </w:numPr>
        <w:jc w:val="both"/>
      </w:pPr>
      <w:r>
        <w:t>organizacja</w:t>
      </w:r>
      <w:r w:rsidR="00E5441A">
        <w:t xml:space="preserve"> i prowadzenie spotkań informacyjnych</w:t>
      </w:r>
      <w:r>
        <w:t xml:space="preserve">, </w:t>
      </w:r>
      <w:r w:rsidR="0018782C">
        <w:t>szkoleń</w:t>
      </w:r>
      <w:r>
        <w:t xml:space="preserve"> oraz warsztatów dla potencjalnych beneficjentów i beneficjentów</w:t>
      </w:r>
      <w:r w:rsidR="00E5441A">
        <w:t>;</w:t>
      </w:r>
    </w:p>
    <w:p w14:paraId="78B87962" w14:textId="4A5E12C8" w:rsidR="00C83256" w:rsidRDefault="00C83256" w:rsidP="006346A4">
      <w:pPr>
        <w:pStyle w:val="Akapitzlist"/>
        <w:numPr>
          <w:ilvl w:val="0"/>
          <w:numId w:val="1"/>
        </w:numPr>
        <w:jc w:val="both"/>
      </w:pPr>
      <w:r>
        <w:t>współpraca z Instytucją Zarządzającą FEW 2021-2027 w zakresie działalności informacyjno-promocyjnej</w:t>
      </w:r>
      <w:r w:rsidR="00E5441A">
        <w:t>, w tym współpraca przy opracowaniu informacji kwartalnych, sprawozdań z</w:t>
      </w:r>
      <w:r w:rsidR="00C400E4">
        <w:t> </w:t>
      </w:r>
      <w:r w:rsidR="00E5441A">
        <w:t>działalności komunikacyjnej,</w:t>
      </w:r>
      <w:r>
        <w:t xml:space="preserve"> Rocznych </w:t>
      </w:r>
      <w:r w:rsidR="00E5441A">
        <w:t>p</w:t>
      </w:r>
      <w:r>
        <w:t xml:space="preserve">lanów </w:t>
      </w:r>
      <w:r w:rsidR="00E5441A">
        <w:t>d</w:t>
      </w:r>
      <w:r>
        <w:t xml:space="preserve">ziałań </w:t>
      </w:r>
      <w:r w:rsidR="00E5441A">
        <w:t>i</w:t>
      </w:r>
      <w:r>
        <w:t xml:space="preserve">nformacyjnych i </w:t>
      </w:r>
      <w:r w:rsidR="00E5441A">
        <w:t>p</w:t>
      </w:r>
      <w:r>
        <w:t xml:space="preserve">romocyjnych, uczestnictwo w </w:t>
      </w:r>
      <w:r w:rsidR="00E5441A">
        <w:t>pracach g</w:t>
      </w:r>
      <w:r>
        <w:t>rup</w:t>
      </w:r>
      <w:r w:rsidR="00E5441A">
        <w:t>y</w:t>
      </w:r>
      <w:r>
        <w:t xml:space="preserve"> </w:t>
      </w:r>
      <w:r w:rsidR="00E5441A">
        <w:t>r</w:t>
      </w:r>
      <w:r>
        <w:t xml:space="preserve">oboczej </w:t>
      </w:r>
      <w:r w:rsidR="00E5441A">
        <w:t>ds.</w:t>
      </w:r>
      <w:r>
        <w:t xml:space="preserve"> </w:t>
      </w:r>
      <w:r w:rsidR="00E5441A">
        <w:t xml:space="preserve">komunikacji </w:t>
      </w:r>
      <w:r>
        <w:t xml:space="preserve">i </w:t>
      </w:r>
      <w:r w:rsidR="002B2F67">
        <w:t>promocji</w:t>
      </w:r>
      <w:r>
        <w:t>;</w:t>
      </w:r>
    </w:p>
    <w:p w14:paraId="54A9D744" w14:textId="77777777" w:rsidR="00E5441A" w:rsidRDefault="00E5441A" w:rsidP="00E5441A">
      <w:pPr>
        <w:pStyle w:val="Akapitzlist"/>
        <w:numPr>
          <w:ilvl w:val="0"/>
          <w:numId w:val="1"/>
        </w:numPr>
        <w:jc w:val="both"/>
      </w:pPr>
      <w:r>
        <w:t>bieżący kontakt z mediami w zakresie działalności ARR związanej z procesem sprawiedliwej transformacji Wielkopolski Wschodniej;</w:t>
      </w:r>
    </w:p>
    <w:p w14:paraId="236D3E8B" w14:textId="77777777" w:rsidR="00E5441A" w:rsidRDefault="00E5441A" w:rsidP="00E5441A">
      <w:pPr>
        <w:pStyle w:val="Akapitzlist"/>
        <w:numPr>
          <w:ilvl w:val="0"/>
          <w:numId w:val="1"/>
        </w:numPr>
        <w:jc w:val="both"/>
      </w:pPr>
      <w:r>
        <w:t>obsługa strony internetowej ARR w części dotyczącej sprawiedliwej transformacji;</w:t>
      </w:r>
    </w:p>
    <w:p w14:paraId="1A4E2235" w14:textId="33DD1427" w:rsidR="00E5441A" w:rsidRDefault="00B82BAC" w:rsidP="00186688">
      <w:pPr>
        <w:pStyle w:val="Akapitzlist"/>
        <w:numPr>
          <w:ilvl w:val="0"/>
          <w:numId w:val="1"/>
        </w:numPr>
        <w:jc w:val="both"/>
      </w:pPr>
      <w:r>
        <w:t>d</w:t>
      </w:r>
      <w:r w:rsidRPr="00B82BAC">
        <w:t>okonywanie zakupu towarów i usług niezbędnych do prawidłowej realizacji zadań</w:t>
      </w:r>
      <w:r>
        <w:t xml:space="preserve"> w zakresie info</w:t>
      </w:r>
      <w:r w:rsidR="002E0414">
        <w:t xml:space="preserve">rmacji i </w:t>
      </w:r>
      <w:r>
        <w:t>promo</w:t>
      </w:r>
      <w:r w:rsidR="002E0414">
        <w:t>cji</w:t>
      </w:r>
      <w:r w:rsidRPr="00B82BAC">
        <w:t xml:space="preserve">, w tym </w:t>
      </w:r>
      <w:r>
        <w:t xml:space="preserve">udział w </w:t>
      </w:r>
      <w:r w:rsidRPr="00B82BAC">
        <w:t>przygotowywani</w:t>
      </w:r>
      <w:r>
        <w:t>u</w:t>
      </w:r>
      <w:r w:rsidRPr="00B82BAC">
        <w:t xml:space="preserve"> postępowań zgodn</w:t>
      </w:r>
      <w:r>
        <w:t>i</w:t>
      </w:r>
      <w:r w:rsidRPr="00B82BAC">
        <w:t>e z ustawą o zamówieniach publicznych</w:t>
      </w:r>
      <w:r w:rsidR="00E5441A">
        <w:t>, wymogami unijnymi</w:t>
      </w:r>
      <w:r w:rsidRPr="00B82BAC">
        <w:t xml:space="preserve"> i innymi obowiązującymi przepisami</w:t>
      </w:r>
      <w:r w:rsidR="002B2F67">
        <w:t>;</w:t>
      </w:r>
    </w:p>
    <w:p w14:paraId="44AE430B" w14:textId="77777777" w:rsidR="007C5C1B" w:rsidRDefault="007C5C1B" w:rsidP="00E5441A">
      <w:pPr>
        <w:pStyle w:val="Akapitzlist"/>
        <w:numPr>
          <w:ilvl w:val="0"/>
          <w:numId w:val="1"/>
        </w:numPr>
        <w:jc w:val="both"/>
      </w:pPr>
      <w:r>
        <w:t xml:space="preserve">wsparcie organizacyjne na rzecz </w:t>
      </w:r>
      <w:r w:rsidRPr="002B00BB">
        <w:t>Pełnomocnika Zarządu Województwa Wielkopolskiego ds. Restrukturyzacji Wielkopolski Wschodniej</w:t>
      </w:r>
      <w:r>
        <w:t>;</w:t>
      </w:r>
    </w:p>
    <w:p w14:paraId="34439072" w14:textId="0C5AF783" w:rsidR="006346A4" w:rsidRDefault="00E5441A" w:rsidP="00E5441A">
      <w:pPr>
        <w:pStyle w:val="Akapitzlist"/>
        <w:numPr>
          <w:ilvl w:val="0"/>
          <w:numId w:val="1"/>
        </w:numPr>
        <w:jc w:val="both"/>
      </w:pPr>
      <w:r>
        <w:lastRenderedPageBreak/>
        <w:t>stała aktualizacja wiedzy w zakresie związanym z pełnionymi obowiązkami</w:t>
      </w:r>
    </w:p>
    <w:p w14:paraId="0B406766" w14:textId="19A976B9" w:rsidR="00AD6152" w:rsidRPr="005D6E1F" w:rsidRDefault="00887B71" w:rsidP="00AD6152">
      <w:pPr>
        <w:jc w:val="both"/>
        <w:rPr>
          <w:b/>
          <w:bCs/>
        </w:rPr>
      </w:pPr>
      <w:r>
        <w:rPr>
          <w:b/>
          <w:bCs/>
        </w:rPr>
        <w:t>W</w:t>
      </w:r>
      <w:r w:rsidR="00AD6152" w:rsidRPr="005D6E1F">
        <w:rPr>
          <w:b/>
          <w:bCs/>
        </w:rPr>
        <w:t>ymagania</w:t>
      </w:r>
      <w:r>
        <w:rPr>
          <w:b/>
          <w:bCs/>
        </w:rPr>
        <w:t xml:space="preserve"> niezbędne</w:t>
      </w:r>
      <w:r w:rsidR="005D6E1F" w:rsidRPr="005D6E1F">
        <w:rPr>
          <w:b/>
          <w:bCs/>
        </w:rPr>
        <w:t>:</w:t>
      </w:r>
    </w:p>
    <w:p w14:paraId="40CB74A5" w14:textId="458270CD" w:rsidR="00AD6152" w:rsidRPr="006D0EA7" w:rsidRDefault="00AD6152" w:rsidP="00AD6152">
      <w:pPr>
        <w:pStyle w:val="Akapitzlist"/>
        <w:numPr>
          <w:ilvl w:val="0"/>
          <w:numId w:val="7"/>
        </w:numPr>
        <w:jc w:val="both"/>
      </w:pPr>
      <w:r w:rsidRPr="006D0EA7">
        <w:t xml:space="preserve">wykształcenie wyższe </w:t>
      </w:r>
      <w:r w:rsidR="0080748A">
        <w:t>magisterskie</w:t>
      </w:r>
      <w:r w:rsidR="00BC0509">
        <w:t>;</w:t>
      </w:r>
    </w:p>
    <w:p w14:paraId="4A2B32E8" w14:textId="1998CA78" w:rsidR="00C81143" w:rsidRPr="00C81143" w:rsidRDefault="0080748A" w:rsidP="00C81143">
      <w:pPr>
        <w:pStyle w:val="Akapitzlist"/>
        <w:numPr>
          <w:ilvl w:val="0"/>
          <w:numId w:val="7"/>
        </w:numPr>
        <w:spacing w:after="0"/>
        <w:ind w:left="714" w:hanging="357"/>
        <w:contextualSpacing w:val="0"/>
        <w:jc w:val="both"/>
      </w:pPr>
      <w:r w:rsidRPr="00C81143">
        <w:t xml:space="preserve">minimum </w:t>
      </w:r>
      <w:r w:rsidR="00B82BAC" w:rsidRPr="00C81143">
        <w:t>3</w:t>
      </w:r>
      <w:r w:rsidRPr="00C81143">
        <w:t>-letni staż pracy, w tym</w:t>
      </w:r>
      <w:r w:rsidR="00C81143" w:rsidRPr="00C81143">
        <w:t xml:space="preserve"> co najmniej</w:t>
      </w:r>
      <w:r w:rsidRPr="00C81143">
        <w:t xml:space="preserve"> </w:t>
      </w:r>
      <w:r w:rsidR="002B2F67">
        <w:t>2-letnie</w:t>
      </w:r>
      <w:r w:rsidRPr="00C81143">
        <w:t xml:space="preserve"> doświadczenie zawodowe związane z</w:t>
      </w:r>
      <w:r w:rsidR="00C400E4">
        <w:t> </w:t>
      </w:r>
      <w:r w:rsidRPr="00C81143">
        <w:t>wdrażani</w:t>
      </w:r>
      <w:r w:rsidR="00B82BAC" w:rsidRPr="00C81143">
        <w:t>em</w:t>
      </w:r>
      <w:r w:rsidRPr="00C81143">
        <w:t xml:space="preserve"> funduszy unijnych</w:t>
      </w:r>
      <w:r w:rsidR="00BC0509" w:rsidRPr="00C81143">
        <w:t>;</w:t>
      </w:r>
    </w:p>
    <w:p w14:paraId="12422476" w14:textId="11AE2E0C" w:rsidR="007C5C1B" w:rsidRPr="00C400E4" w:rsidRDefault="0080748A" w:rsidP="007C5C1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400E4">
        <w:rPr>
          <w:rFonts w:asciiTheme="minorHAnsi" w:hAnsiTheme="minorHAnsi" w:cstheme="minorHAnsi"/>
          <w:sz w:val="22"/>
          <w:szCs w:val="22"/>
          <w:lang w:val="pl-PL"/>
        </w:rPr>
        <w:t>znajomość</w:t>
      </w:r>
      <w:r w:rsidR="007C5C1B" w:rsidRPr="00C400E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3291C" w:rsidRPr="00C400E4">
        <w:rPr>
          <w:rFonts w:asciiTheme="minorHAnsi" w:hAnsiTheme="minorHAnsi" w:cstheme="minorHAnsi"/>
          <w:sz w:val="22"/>
          <w:szCs w:val="22"/>
          <w:lang w:val="pl-PL"/>
        </w:rPr>
        <w:t xml:space="preserve">problematyki związanej z funduszami strukturalnymi Unii Europejskiej, w tym </w:t>
      </w:r>
      <w:r w:rsidR="007C5C1B" w:rsidRPr="00C400E4">
        <w:rPr>
          <w:rFonts w:asciiTheme="minorHAnsi" w:hAnsiTheme="minorHAnsi" w:cstheme="minorHAnsi"/>
          <w:color w:val="auto"/>
          <w:sz w:val="22"/>
          <w:szCs w:val="22"/>
          <w:lang w:val="pl-PL"/>
        </w:rPr>
        <w:t>znajomość Rozporządzenia Parlamentu Europejskiego i Rady (UE) 2021/1056  z dnia 24 czerwca 2021 r. ustanawiającego Fundusz na rzecz Sprawiedliwej Transformacji oraz Terytorialnego Planu Sprawiedliwej Transformacji Wielkopolski Wschodniej</w:t>
      </w:r>
      <w:r w:rsidR="00C400E4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a także </w:t>
      </w:r>
      <w:r w:rsidR="007C5C1B" w:rsidRPr="00C400E4">
        <w:rPr>
          <w:rFonts w:asciiTheme="minorHAnsi" w:hAnsiTheme="minorHAnsi" w:cstheme="minorHAnsi"/>
          <w:sz w:val="22"/>
          <w:szCs w:val="22"/>
          <w:lang w:val="pl-PL"/>
        </w:rPr>
        <w:t xml:space="preserve">kwestii horyzontalnych, w tym: </w:t>
      </w:r>
    </w:p>
    <w:p w14:paraId="0E7D7094" w14:textId="62292F9D" w:rsidR="007C5C1B" w:rsidRPr="00C400E4" w:rsidRDefault="007C5C1B" w:rsidP="007C5C1B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400E4">
        <w:rPr>
          <w:rFonts w:asciiTheme="minorHAnsi" w:hAnsiTheme="minorHAnsi" w:cstheme="minorHAnsi"/>
          <w:sz w:val="22"/>
          <w:szCs w:val="22"/>
          <w:lang w:val="pl-PL"/>
        </w:rPr>
        <w:t>projektu wytycznych dotyczących kwalifikowalności wydatków na lata 2021-2027</w:t>
      </w:r>
      <w:r w:rsidR="00C400E4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7D548998" w14:textId="61148F25" w:rsidR="007C5C1B" w:rsidRPr="00C400E4" w:rsidRDefault="007C5C1B" w:rsidP="007C5C1B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400E4">
        <w:rPr>
          <w:rFonts w:asciiTheme="minorHAnsi" w:hAnsiTheme="minorHAnsi" w:cstheme="minorHAnsi"/>
          <w:sz w:val="22"/>
          <w:szCs w:val="22"/>
          <w:lang w:val="pl-PL"/>
        </w:rPr>
        <w:t>projektu wytycznych w zakresie zagadnień związanych z przygotowaniem projektów inwestycyjnych, w tym hybrydowych na lata 2021-2027</w:t>
      </w:r>
      <w:r w:rsidR="00C400E4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2F2F9663" w14:textId="6CC47AF8" w:rsidR="007C5C1B" w:rsidRPr="00C400E4" w:rsidRDefault="007C5C1B" w:rsidP="007C5C1B">
      <w:pPr>
        <w:pStyle w:val="Default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400E4">
        <w:rPr>
          <w:rFonts w:asciiTheme="minorHAnsi" w:hAnsiTheme="minorHAnsi" w:cstheme="minorHAnsi"/>
          <w:sz w:val="22"/>
          <w:szCs w:val="22"/>
          <w:lang w:val="pl-PL"/>
        </w:rPr>
        <w:t>wytycznych dotyczących wyboru projektów na lata 2021-2027</w:t>
      </w:r>
      <w:r w:rsidR="00C400E4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9322EAD" w14:textId="43E72F3E" w:rsidR="00BC0509" w:rsidRPr="00C400E4" w:rsidRDefault="0018782C" w:rsidP="007C5C1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C400E4">
        <w:rPr>
          <w:rFonts w:cstheme="minorHAnsi"/>
        </w:rPr>
        <w:t xml:space="preserve">znajomość tematyki </w:t>
      </w:r>
      <w:r w:rsidR="00887B71" w:rsidRPr="00C400E4">
        <w:rPr>
          <w:rFonts w:cstheme="minorHAnsi"/>
        </w:rPr>
        <w:t>zamówień publicznych</w:t>
      </w:r>
      <w:r w:rsidRPr="00C400E4">
        <w:rPr>
          <w:rFonts w:cstheme="minorHAnsi"/>
        </w:rPr>
        <w:t xml:space="preserve"> w ramach projektów finansowanych ze środków unijnych</w:t>
      </w:r>
      <w:r w:rsidR="00BC0509" w:rsidRPr="00C400E4">
        <w:rPr>
          <w:rFonts w:cstheme="minorHAnsi"/>
        </w:rPr>
        <w:t>;</w:t>
      </w:r>
    </w:p>
    <w:p w14:paraId="05F94F54" w14:textId="23BBF937" w:rsidR="00C236D9" w:rsidRDefault="00B82BAC" w:rsidP="00AD6152">
      <w:pPr>
        <w:pStyle w:val="Akapitzlist"/>
        <w:numPr>
          <w:ilvl w:val="0"/>
          <w:numId w:val="7"/>
        </w:numPr>
        <w:jc w:val="both"/>
      </w:pPr>
      <w:r w:rsidRPr="00C400E4">
        <w:rPr>
          <w:rFonts w:cstheme="minorHAnsi"/>
        </w:rPr>
        <w:t xml:space="preserve">doświadczenie w zakresie aplikowania o środki unijne z punktu widzenia beneficjenta </w:t>
      </w:r>
      <w:r w:rsidR="0064513B" w:rsidRPr="00C400E4">
        <w:rPr>
          <w:rFonts w:cstheme="minorHAnsi"/>
        </w:rPr>
        <w:t>(przygotowania projektów unijnych, biznes planów i wniosków dotacyjnych</w:t>
      </w:r>
      <w:r w:rsidR="0064513B">
        <w:t xml:space="preserve">), </w:t>
      </w:r>
      <w:r>
        <w:t>bądź instytucji odpowiedzialnej za wdrażanie programu/funduszu;</w:t>
      </w:r>
    </w:p>
    <w:p w14:paraId="4FD66F64" w14:textId="41163289" w:rsidR="00CA1394" w:rsidRDefault="004A4C4C" w:rsidP="00AD6152">
      <w:pPr>
        <w:pStyle w:val="Akapitzlist"/>
        <w:numPr>
          <w:ilvl w:val="0"/>
          <w:numId w:val="7"/>
        </w:numPr>
        <w:jc w:val="both"/>
      </w:pPr>
      <w:r>
        <w:t>umiejętności interpersonalne</w:t>
      </w:r>
      <w:r w:rsidR="00CA1394">
        <w:t>;</w:t>
      </w:r>
    </w:p>
    <w:p w14:paraId="24ECEB22" w14:textId="54457649" w:rsidR="003E5113" w:rsidRPr="006D0EA7" w:rsidRDefault="003E5113" w:rsidP="003E5113">
      <w:pPr>
        <w:pStyle w:val="Akapitzlist"/>
        <w:numPr>
          <w:ilvl w:val="0"/>
          <w:numId w:val="7"/>
        </w:numPr>
        <w:jc w:val="both"/>
      </w:pPr>
      <w:r w:rsidRPr="003E5113">
        <w:t>swoboda wyrażania myśli w formie ustnej i pisemnej</w:t>
      </w:r>
      <w:r>
        <w:t>;</w:t>
      </w:r>
    </w:p>
    <w:p w14:paraId="59FEC64D" w14:textId="119888AE" w:rsidR="00AD6152" w:rsidRPr="006D0EA7" w:rsidRDefault="00B3291C" w:rsidP="00AD6152">
      <w:pPr>
        <w:pStyle w:val="Akapitzlist"/>
        <w:numPr>
          <w:ilvl w:val="0"/>
          <w:numId w:val="7"/>
        </w:numPr>
        <w:jc w:val="both"/>
      </w:pPr>
      <w:r>
        <w:t>praktyczna umiejętność (na poziomie zaawansowanym) obsługi komputera w zakresie</w:t>
      </w:r>
      <w:r w:rsidR="00AD6152" w:rsidRPr="006D0EA7">
        <w:t>:</w:t>
      </w:r>
    </w:p>
    <w:p w14:paraId="08A7E942" w14:textId="5794C802" w:rsidR="00131235" w:rsidRDefault="00B3291C" w:rsidP="00AD6152">
      <w:pPr>
        <w:pStyle w:val="Akapitzlist"/>
        <w:numPr>
          <w:ilvl w:val="1"/>
          <w:numId w:val="7"/>
        </w:numPr>
        <w:jc w:val="both"/>
      </w:pPr>
      <w:r>
        <w:t>pakietu MS OFFICE, w tym w szczególności programów WOR</w:t>
      </w:r>
      <w:r w:rsidR="00131235">
        <w:t>D</w:t>
      </w:r>
      <w:r>
        <w:t xml:space="preserve">, </w:t>
      </w:r>
      <w:r w:rsidR="00131235">
        <w:t>EXCEL i POWER POINT,</w:t>
      </w:r>
    </w:p>
    <w:p w14:paraId="6E503A47" w14:textId="41B60A1D" w:rsidR="00131235" w:rsidRDefault="00F809A9" w:rsidP="00AD6152">
      <w:pPr>
        <w:pStyle w:val="Akapitzlist"/>
        <w:numPr>
          <w:ilvl w:val="1"/>
          <w:numId w:val="7"/>
        </w:numPr>
        <w:jc w:val="both"/>
      </w:pPr>
      <w:r>
        <w:t>korzystania z</w:t>
      </w:r>
      <w:r w:rsidR="00131235">
        <w:t xml:space="preserve"> </w:t>
      </w:r>
      <w:r w:rsidR="0064513B">
        <w:t xml:space="preserve">mediów społecznościowych, </w:t>
      </w:r>
      <w:r w:rsidR="00131235">
        <w:t>poczty elektronicznej</w:t>
      </w:r>
      <w:r w:rsidR="006346A4">
        <w:t xml:space="preserve"> </w:t>
      </w:r>
      <w:r>
        <w:t>i</w:t>
      </w:r>
      <w:r w:rsidR="006346A4">
        <w:t xml:space="preserve"> Internetu</w:t>
      </w:r>
      <w:r w:rsidR="00131235">
        <w:t>;</w:t>
      </w:r>
    </w:p>
    <w:p w14:paraId="5D4A18B5" w14:textId="55297B0A" w:rsidR="00AD6152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czynne prawo jazdy kategorii B</w:t>
      </w:r>
      <w:r w:rsidR="007B4151">
        <w:t>,</w:t>
      </w:r>
      <w:r w:rsidRPr="006D0EA7">
        <w:t xml:space="preserve"> tj. wykorzystywane na co dzień w praktyce</w:t>
      </w:r>
      <w:r w:rsidR="00887B71">
        <w:t>;</w:t>
      </w:r>
    </w:p>
    <w:p w14:paraId="7EA2BFD3" w14:textId="5C929BDD" w:rsidR="00AD6152" w:rsidRPr="006D0EA7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umiejętność pracy w zespole, komunikatywność, rzetelność, dokładność i su</w:t>
      </w:r>
      <w:r w:rsidR="00887B71">
        <w:t>m</w:t>
      </w:r>
      <w:r w:rsidRPr="006D0EA7">
        <w:t>ienność</w:t>
      </w:r>
      <w:r w:rsidR="00CA1394">
        <w:t>;</w:t>
      </w:r>
    </w:p>
    <w:p w14:paraId="1716C343" w14:textId="5E252809" w:rsidR="00887B71" w:rsidRDefault="00887B71" w:rsidP="00887B71">
      <w:pPr>
        <w:pStyle w:val="Akapitzlist"/>
        <w:numPr>
          <w:ilvl w:val="0"/>
          <w:numId w:val="8"/>
        </w:numPr>
      </w:pPr>
      <w:r>
        <w:t>bardzo dobra organizacja pracy</w:t>
      </w:r>
      <w:r w:rsidR="00CA1394">
        <w:t>;</w:t>
      </w:r>
    </w:p>
    <w:p w14:paraId="6D37A645" w14:textId="0B661319" w:rsidR="00CA1394" w:rsidRDefault="00CA1394" w:rsidP="00887B71">
      <w:pPr>
        <w:pStyle w:val="Akapitzlist"/>
        <w:numPr>
          <w:ilvl w:val="0"/>
          <w:numId w:val="8"/>
        </w:numPr>
      </w:pPr>
      <w:r>
        <w:t>samodzielność, duża kreatywność i terminowość realizacji zadań;</w:t>
      </w:r>
    </w:p>
    <w:p w14:paraId="44A60D52" w14:textId="77777777" w:rsidR="00AD6152" w:rsidRPr="006D0EA7" w:rsidRDefault="00AD6152" w:rsidP="00AD6152">
      <w:pPr>
        <w:pStyle w:val="Akapitzlist"/>
        <w:numPr>
          <w:ilvl w:val="0"/>
          <w:numId w:val="8"/>
        </w:numPr>
        <w:jc w:val="both"/>
      </w:pPr>
      <w:r w:rsidRPr="006D0EA7">
        <w:t>dyspozycyjność (praca na pełen etat).</w:t>
      </w:r>
    </w:p>
    <w:p w14:paraId="135FE0A4" w14:textId="3F84CD7E" w:rsidR="001561F1" w:rsidRPr="00331730" w:rsidRDefault="0024790A" w:rsidP="00331730">
      <w:pPr>
        <w:rPr>
          <w:b/>
          <w:bCs/>
        </w:rPr>
      </w:pPr>
      <w:r w:rsidRPr="0024790A">
        <w:rPr>
          <w:b/>
          <w:bCs/>
        </w:rPr>
        <w:t>Dodatkowymi atutami będą:</w:t>
      </w:r>
      <w:r w:rsidR="001561F1">
        <w:t xml:space="preserve"> </w:t>
      </w:r>
    </w:p>
    <w:p w14:paraId="3C66AE37" w14:textId="12D9344A" w:rsidR="002E0414" w:rsidRDefault="002E0414" w:rsidP="007C5C1B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jc w:val="both"/>
      </w:pPr>
      <w:r>
        <w:t>doświadczenie zawodowe w zakresie działalności informacyjnej i promocyjnej związanej z funduszami unijnymi;</w:t>
      </w:r>
    </w:p>
    <w:p w14:paraId="3BD5FFB4" w14:textId="77777777" w:rsidR="007C5C1B" w:rsidRPr="004C60A9" w:rsidRDefault="007C5C1B" w:rsidP="007C5C1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24E1C">
        <w:rPr>
          <w:rFonts w:asciiTheme="minorHAnsi" w:hAnsiTheme="minorHAnsi" w:cstheme="minorHAnsi"/>
          <w:color w:val="auto"/>
          <w:sz w:val="22"/>
          <w:szCs w:val="22"/>
          <w:lang w:val="pl-PL"/>
        </w:rPr>
        <w:t>znajomość Umowy Partnerstwa 2021-2027, w szczególności w zakresie Funduszu na rzecz Sprawiedliwej Transformacji;</w:t>
      </w:r>
    </w:p>
    <w:p w14:paraId="58DE0041" w14:textId="77777777" w:rsidR="002E0414" w:rsidRDefault="002E0414" w:rsidP="002E0414">
      <w:pPr>
        <w:pStyle w:val="Akapitzlist"/>
        <w:numPr>
          <w:ilvl w:val="0"/>
          <w:numId w:val="3"/>
        </w:numPr>
        <w:jc w:val="both"/>
      </w:pPr>
      <w:r>
        <w:t>doświadczenie w organizacji szkoleń, konferencji i współpracy z mediami;</w:t>
      </w:r>
    </w:p>
    <w:p w14:paraId="68E9B8C7" w14:textId="2AF5E04F" w:rsidR="00111E41" w:rsidRDefault="00111E41" w:rsidP="001C67C4">
      <w:pPr>
        <w:pStyle w:val="Akapitzlist"/>
        <w:numPr>
          <w:ilvl w:val="0"/>
          <w:numId w:val="3"/>
        </w:numPr>
        <w:jc w:val="both"/>
      </w:pPr>
      <w:r>
        <w:t xml:space="preserve">dobra umiejętność </w:t>
      </w:r>
      <w:r w:rsidR="00392242">
        <w:t xml:space="preserve">w zakresie </w:t>
      </w:r>
      <w:r>
        <w:t xml:space="preserve">wykorzystania programów </w:t>
      </w:r>
      <w:r w:rsidR="004A4C4C">
        <w:t>graficznych</w:t>
      </w:r>
      <w:r>
        <w:t>,</w:t>
      </w:r>
    </w:p>
    <w:p w14:paraId="5A1999E1" w14:textId="77FEEFAC" w:rsidR="001561F1" w:rsidRDefault="003E5113" w:rsidP="001C67C4">
      <w:pPr>
        <w:pStyle w:val="Akapitzlist"/>
        <w:numPr>
          <w:ilvl w:val="0"/>
          <w:numId w:val="3"/>
        </w:numPr>
        <w:jc w:val="both"/>
      </w:pPr>
      <w:r w:rsidRPr="003E5113">
        <w:t>doświadczenie zawodowe związane z realizacją projektów wspieranych z EFS</w:t>
      </w:r>
      <w:r w:rsidR="00F20CB4">
        <w:t>;</w:t>
      </w:r>
    </w:p>
    <w:p w14:paraId="55CCC7AC" w14:textId="402544C7" w:rsidR="00F809A9" w:rsidRDefault="00F809A9" w:rsidP="001C67C4">
      <w:pPr>
        <w:pStyle w:val="Akapitzlist"/>
        <w:numPr>
          <w:ilvl w:val="0"/>
          <w:numId w:val="3"/>
        </w:numPr>
        <w:jc w:val="both"/>
      </w:pPr>
      <w:r>
        <w:t>wiedza z zakresu finansów i rachunkowości;</w:t>
      </w:r>
    </w:p>
    <w:p w14:paraId="70CC4B00" w14:textId="2D208239" w:rsidR="000371CF" w:rsidRDefault="000371CF" w:rsidP="001C67C4">
      <w:pPr>
        <w:pStyle w:val="Akapitzlist"/>
        <w:numPr>
          <w:ilvl w:val="0"/>
          <w:numId w:val="3"/>
        </w:numPr>
        <w:jc w:val="both"/>
      </w:pPr>
      <w:r>
        <w:t xml:space="preserve">umiejętność </w:t>
      </w:r>
      <w:r w:rsidR="004A4C4C">
        <w:t xml:space="preserve">obsługi i </w:t>
      </w:r>
      <w:r>
        <w:t>redagowania zawartości stron internetowych;</w:t>
      </w:r>
    </w:p>
    <w:p w14:paraId="66186985" w14:textId="4F007660" w:rsidR="0024790A" w:rsidRDefault="004A4C4C" w:rsidP="001C67C4">
      <w:pPr>
        <w:pStyle w:val="Akapitzlist"/>
        <w:numPr>
          <w:ilvl w:val="0"/>
          <w:numId w:val="3"/>
        </w:numPr>
        <w:jc w:val="both"/>
      </w:pPr>
      <w:r>
        <w:t xml:space="preserve">bardzo dobra </w:t>
      </w:r>
      <w:r w:rsidR="001561F1">
        <w:t>z</w:t>
      </w:r>
      <w:r w:rsidR="0024790A">
        <w:t>najomość języka angielskiego</w:t>
      </w:r>
      <w:r w:rsidR="00D551D5">
        <w:t>.</w:t>
      </w:r>
    </w:p>
    <w:p w14:paraId="4FE3491A" w14:textId="09D353C8" w:rsidR="0024790A" w:rsidRDefault="0024790A" w:rsidP="00CA3B62">
      <w:pPr>
        <w:rPr>
          <w:b/>
          <w:bCs/>
        </w:rPr>
      </w:pPr>
      <w:r w:rsidRPr="0024790A">
        <w:rPr>
          <w:b/>
          <w:bCs/>
        </w:rPr>
        <w:t>Oferujemy:</w:t>
      </w:r>
    </w:p>
    <w:p w14:paraId="21181E15" w14:textId="3541A954" w:rsidR="001561F1" w:rsidRDefault="001561F1" w:rsidP="001561F1">
      <w:pPr>
        <w:pStyle w:val="Akapitzlist"/>
        <w:numPr>
          <w:ilvl w:val="0"/>
          <w:numId w:val="4"/>
        </w:numPr>
      </w:pPr>
      <w:r>
        <w:t>s</w:t>
      </w:r>
      <w:r w:rsidR="0024790A" w:rsidRPr="0024790A">
        <w:t>tabilne</w:t>
      </w:r>
      <w:r w:rsidR="0024790A">
        <w:t xml:space="preserve"> zatrudnienie w ramach umowy o pracę</w:t>
      </w:r>
      <w:r w:rsidR="00F20CB4">
        <w:t>;</w:t>
      </w:r>
    </w:p>
    <w:p w14:paraId="76D35854" w14:textId="18065B5E" w:rsidR="001561F1" w:rsidRDefault="001561F1" w:rsidP="001561F1">
      <w:pPr>
        <w:pStyle w:val="Akapitzlist"/>
        <w:numPr>
          <w:ilvl w:val="0"/>
          <w:numId w:val="4"/>
        </w:numPr>
      </w:pPr>
      <w:r>
        <w:t>w</w:t>
      </w:r>
      <w:r w:rsidR="0024790A">
        <w:t>łasne stanowisko pracy (samodzielne biurko, komputer, telefon, itp.)</w:t>
      </w:r>
      <w:r w:rsidR="00F20CB4">
        <w:t>;</w:t>
      </w:r>
    </w:p>
    <w:p w14:paraId="3CE4CBE7" w14:textId="01F95ED4" w:rsidR="001561F1" w:rsidRDefault="001561F1" w:rsidP="001561F1">
      <w:pPr>
        <w:pStyle w:val="Akapitzlist"/>
        <w:numPr>
          <w:ilvl w:val="0"/>
          <w:numId w:val="4"/>
        </w:numPr>
      </w:pPr>
      <w:r>
        <w:t>o</w:t>
      </w:r>
      <w:r w:rsidR="0024790A">
        <w:t>dpowiedzialną pracę na ciekawym i rozwojowym stanowisku</w:t>
      </w:r>
      <w:r w:rsidR="00F20CB4">
        <w:t xml:space="preserve"> w ambitnym zespole;</w:t>
      </w:r>
    </w:p>
    <w:p w14:paraId="3FD0A34D" w14:textId="2C70F0B6" w:rsidR="0024790A" w:rsidRDefault="001561F1" w:rsidP="001561F1">
      <w:pPr>
        <w:pStyle w:val="Akapitzlist"/>
        <w:numPr>
          <w:ilvl w:val="0"/>
          <w:numId w:val="4"/>
        </w:numPr>
      </w:pPr>
      <w:r>
        <w:t>m</w:t>
      </w:r>
      <w:r w:rsidR="0024790A">
        <w:t>iłą i przyjazną atmosferę w pracy</w:t>
      </w:r>
      <w:r w:rsidR="00D551D5">
        <w:t>.</w:t>
      </w:r>
    </w:p>
    <w:p w14:paraId="4FEF155D" w14:textId="29FB0E1D" w:rsidR="0024790A" w:rsidRDefault="0024790A" w:rsidP="00CA3B62">
      <w:pPr>
        <w:rPr>
          <w:b/>
          <w:bCs/>
        </w:rPr>
      </w:pPr>
      <w:r w:rsidRPr="0024790A">
        <w:rPr>
          <w:b/>
          <w:bCs/>
        </w:rPr>
        <w:t>Wymagane dokumenty:</w:t>
      </w:r>
    </w:p>
    <w:p w14:paraId="152C2498" w14:textId="0F95D5F1" w:rsidR="007157F3" w:rsidRDefault="0064513B" w:rsidP="001C67C4">
      <w:pPr>
        <w:pStyle w:val="Akapitzlist"/>
        <w:numPr>
          <w:ilvl w:val="0"/>
          <w:numId w:val="5"/>
        </w:numPr>
        <w:jc w:val="both"/>
      </w:pPr>
      <w:bookmarkStart w:id="2" w:name="_Hlk116554691"/>
      <w:r>
        <w:lastRenderedPageBreak/>
        <w:t>List motywacyjny</w:t>
      </w:r>
      <w:r w:rsidR="00357485">
        <w:t xml:space="preserve"> ze wskazaniem stanowiska, na które się aplikuje</w:t>
      </w:r>
      <w:r w:rsidR="007157F3">
        <w:t>;</w:t>
      </w:r>
    </w:p>
    <w:bookmarkEnd w:id="2"/>
    <w:p w14:paraId="4DB64084" w14:textId="1FD1E778" w:rsidR="001561F1" w:rsidRDefault="00E30C21" w:rsidP="001C67C4">
      <w:pPr>
        <w:pStyle w:val="Akapitzlist"/>
        <w:numPr>
          <w:ilvl w:val="0"/>
          <w:numId w:val="5"/>
        </w:numPr>
        <w:jc w:val="both"/>
      </w:pPr>
      <w:r>
        <w:t>CV zawierające wyłącznie niezbędne dla procesu rekrutacji informacje: imię i nazwisko, miejsce zamieszkania, telefon lub adres e-mail do celów kontaktowych, przebieg doświadczenia zawodowego, posiadane kwalifikacje</w:t>
      </w:r>
      <w:r w:rsidR="001C67C4">
        <w:t>, ukończone kursy/szkolenia</w:t>
      </w:r>
      <w:r w:rsidR="00F20CB4">
        <w:t>;</w:t>
      </w:r>
    </w:p>
    <w:p w14:paraId="224657C3" w14:textId="46A4A82A" w:rsidR="001561F1" w:rsidRDefault="001561F1" w:rsidP="001C67C4">
      <w:pPr>
        <w:pStyle w:val="Akapitzlist"/>
        <w:numPr>
          <w:ilvl w:val="0"/>
          <w:numId w:val="5"/>
        </w:numPr>
        <w:jc w:val="both"/>
      </w:pPr>
      <w:r>
        <w:t>k</w:t>
      </w:r>
      <w:r w:rsidR="0024790A">
        <w:t>opie</w:t>
      </w:r>
      <w:r w:rsidR="00D37038">
        <w:t xml:space="preserve"> (</w:t>
      </w:r>
      <w:proofErr w:type="spellStart"/>
      <w:r w:rsidR="00D37038">
        <w:t>scan</w:t>
      </w:r>
      <w:proofErr w:type="spellEnd"/>
      <w:r w:rsidR="00D37038">
        <w:t>)</w:t>
      </w:r>
      <w:r w:rsidR="0024790A">
        <w:t xml:space="preserve"> dokumentów potwierdzających wykształcenie, posiadane kwalifikacje</w:t>
      </w:r>
      <w:r w:rsidR="00F20CB4">
        <w:t>;</w:t>
      </w:r>
    </w:p>
    <w:p w14:paraId="37BD7874" w14:textId="35007FEE" w:rsidR="00B90175" w:rsidRPr="00FB151D" w:rsidRDefault="00FB151D" w:rsidP="00FB151D">
      <w:pPr>
        <w:pStyle w:val="Akapitzlist"/>
        <w:numPr>
          <w:ilvl w:val="0"/>
          <w:numId w:val="5"/>
        </w:numPr>
        <w:jc w:val="both"/>
      </w:pPr>
      <w:r>
        <w:t xml:space="preserve">podpisane </w:t>
      </w:r>
      <w:r w:rsidR="00B90175" w:rsidRPr="00FB151D">
        <w:t>oświadczenie</w:t>
      </w:r>
      <w:r w:rsidR="00D37038" w:rsidRPr="00FB151D">
        <w:t xml:space="preserve"> o zgodzie na przetwarzanie danych osobowych o następującej treści: </w:t>
      </w:r>
    </w:p>
    <w:p w14:paraId="074C452C" w14:textId="5183D181" w:rsidR="00B90175" w:rsidRPr="00D37038" w:rsidRDefault="00B90175" w:rsidP="00D37038">
      <w:pPr>
        <w:jc w:val="center"/>
        <w:rPr>
          <w:b/>
          <w:bCs/>
        </w:rPr>
      </w:pPr>
      <w:r w:rsidRPr="00D37038">
        <w:rPr>
          <w:b/>
          <w:bCs/>
        </w:rPr>
        <w:t xml:space="preserve">„Wyrażam zgodę na przetwarzanie moich danych osobowych do celów rekrutacji </w:t>
      </w:r>
      <w:r w:rsidR="00D37038">
        <w:rPr>
          <w:b/>
          <w:bCs/>
        </w:rPr>
        <w:t xml:space="preserve">na stanowisko </w:t>
      </w:r>
      <w:r w:rsidR="004A4C4C">
        <w:rPr>
          <w:b/>
          <w:bCs/>
        </w:rPr>
        <w:t>S</w:t>
      </w:r>
      <w:r w:rsidR="00FB151D" w:rsidRPr="00FB151D">
        <w:rPr>
          <w:b/>
          <w:bCs/>
        </w:rPr>
        <w:t xml:space="preserve">pecjalisty ds. </w:t>
      </w:r>
      <w:r w:rsidR="004A4C4C" w:rsidRPr="004A4C4C">
        <w:rPr>
          <w:b/>
          <w:bCs/>
        </w:rPr>
        <w:t>informacji, promocji i komunikacji społecznej</w:t>
      </w:r>
      <w:r w:rsidR="00D37038">
        <w:rPr>
          <w:b/>
          <w:bCs/>
        </w:rPr>
        <w:t xml:space="preserve">, </w:t>
      </w:r>
      <w:r w:rsidRPr="00D37038">
        <w:rPr>
          <w:b/>
          <w:bCs/>
        </w:rPr>
        <w:t xml:space="preserve">prowadzonej przez Agencję Rozwoju Regionalnego  S.A w Koninie </w:t>
      </w:r>
      <w:r w:rsidR="00FB151D">
        <w:rPr>
          <w:b/>
          <w:bCs/>
        </w:rPr>
        <w:br/>
      </w:r>
      <w:r w:rsidRPr="00D37038">
        <w:rPr>
          <w:b/>
          <w:bCs/>
        </w:rPr>
        <w:t>ul. Zakładowa 4, 62-510 Konin”</w:t>
      </w:r>
    </w:p>
    <w:p w14:paraId="7B2A830B" w14:textId="77777777" w:rsidR="00B90175" w:rsidRDefault="00B90175" w:rsidP="00CA3B62">
      <w:pPr>
        <w:rPr>
          <w:b/>
          <w:bCs/>
        </w:rPr>
      </w:pPr>
    </w:p>
    <w:p w14:paraId="29FC6EEE" w14:textId="0BBD477F" w:rsidR="00B90175" w:rsidRDefault="00B90175" w:rsidP="00D37038">
      <w:pPr>
        <w:jc w:val="both"/>
        <w:rPr>
          <w:b/>
          <w:bCs/>
        </w:rPr>
      </w:pPr>
      <w:r w:rsidRPr="00B90175">
        <w:rPr>
          <w:b/>
          <w:bCs/>
        </w:rPr>
        <w:t>Aplikację należy składać w terminie do</w:t>
      </w:r>
      <w:r w:rsidR="00331730">
        <w:rPr>
          <w:b/>
          <w:bCs/>
        </w:rPr>
        <w:t xml:space="preserve">: </w:t>
      </w:r>
      <w:r w:rsidR="00004727">
        <w:rPr>
          <w:b/>
          <w:bCs/>
        </w:rPr>
        <w:t xml:space="preserve">31 października </w:t>
      </w:r>
      <w:r w:rsidR="00331730">
        <w:rPr>
          <w:b/>
          <w:bCs/>
        </w:rPr>
        <w:t>202</w:t>
      </w:r>
      <w:r w:rsidR="00F20CB4">
        <w:rPr>
          <w:b/>
          <w:bCs/>
        </w:rPr>
        <w:t>2</w:t>
      </w:r>
      <w:r w:rsidR="00004727">
        <w:rPr>
          <w:b/>
          <w:bCs/>
        </w:rPr>
        <w:t xml:space="preserve"> </w:t>
      </w:r>
      <w:r w:rsidR="00331730">
        <w:rPr>
          <w:b/>
          <w:bCs/>
        </w:rPr>
        <w:t>r</w:t>
      </w:r>
      <w:r w:rsidR="00004727">
        <w:rPr>
          <w:b/>
          <w:bCs/>
        </w:rPr>
        <w:t>.</w:t>
      </w:r>
      <w:r w:rsidR="00331730">
        <w:rPr>
          <w:b/>
          <w:bCs/>
        </w:rPr>
        <w:t xml:space="preserve"> do godziny 15.00</w:t>
      </w:r>
      <w:r w:rsidR="00D37038">
        <w:rPr>
          <w:b/>
          <w:bCs/>
        </w:rPr>
        <w:t xml:space="preserve"> elektronicznie na adres mailowy: </w:t>
      </w:r>
      <w:hyperlink r:id="rId5" w:history="1">
        <w:r w:rsidR="00D37038" w:rsidRPr="00DB57CB">
          <w:rPr>
            <w:rStyle w:val="Hipercze"/>
            <w:b/>
            <w:bCs/>
          </w:rPr>
          <w:t>arr@arrkonin.org.pl</w:t>
        </w:r>
      </w:hyperlink>
      <w:r w:rsidR="00E822A9">
        <w:rPr>
          <w:b/>
          <w:bCs/>
        </w:rPr>
        <w:t>.</w:t>
      </w:r>
    </w:p>
    <w:p w14:paraId="7EDED8D7" w14:textId="138E38BB" w:rsidR="00B90175" w:rsidRDefault="00B90175" w:rsidP="00CA3B62">
      <w:pPr>
        <w:rPr>
          <w:b/>
          <w:bCs/>
        </w:rPr>
      </w:pPr>
      <w:r w:rsidRPr="00B90175">
        <w:rPr>
          <w:b/>
          <w:bCs/>
        </w:rPr>
        <w:t>Dodatkowe informacje:</w:t>
      </w:r>
    </w:p>
    <w:p w14:paraId="57CBCE80" w14:textId="77C0E744" w:rsidR="001561F1" w:rsidRDefault="001561F1" w:rsidP="00D37038">
      <w:pPr>
        <w:pStyle w:val="Akapitzlist"/>
        <w:numPr>
          <w:ilvl w:val="0"/>
          <w:numId w:val="6"/>
        </w:numPr>
      </w:pPr>
      <w:r>
        <w:t>a</w:t>
      </w:r>
      <w:r w:rsidR="00B90175" w:rsidRPr="00B90175">
        <w:t>plikacje otrzymane po terminie (de</w:t>
      </w:r>
      <w:r w:rsidR="00B90175">
        <w:t>cy</w:t>
      </w:r>
      <w:r w:rsidR="00B90175" w:rsidRPr="00B90175">
        <w:t>duje data wpływu</w:t>
      </w:r>
      <w:r w:rsidR="00B90175">
        <w:t>), nie będą rozpatrywan</w:t>
      </w:r>
      <w:r w:rsidR="00F20CB4">
        <w:t>e;</w:t>
      </w:r>
      <w:r>
        <w:t xml:space="preserve"> </w:t>
      </w:r>
    </w:p>
    <w:p w14:paraId="588233CE" w14:textId="77777777" w:rsidR="00F20CB4" w:rsidRDefault="001561F1" w:rsidP="001561F1">
      <w:pPr>
        <w:pStyle w:val="Akapitzlist"/>
        <w:numPr>
          <w:ilvl w:val="0"/>
          <w:numId w:val="6"/>
        </w:numPr>
      </w:pPr>
      <w:r>
        <w:t>k</w:t>
      </w:r>
      <w:r w:rsidR="00B90175">
        <w:t>ontaktować będziemy się tylko z wybranymi kandydatami spełniającymi wymagania formaln</w:t>
      </w:r>
      <w:r w:rsidR="00F20CB4">
        <w:t>e;</w:t>
      </w:r>
    </w:p>
    <w:p w14:paraId="446C9594" w14:textId="52577265" w:rsidR="001561F1" w:rsidRDefault="001561F1" w:rsidP="001561F1">
      <w:pPr>
        <w:pStyle w:val="Akapitzlist"/>
        <w:numPr>
          <w:ilvl w:val="0"/>
          <w:numId w:val="6"/>
        </w:numPr>
      </w:pPr>
      <w:r>
        <w:t>k</w:t>
      </w:r>
      <w:r w:rsidR="00B90175">
        <w:t>andydaci zakwalifikowani do kolejnego etapu rekrutacji, zostaną powiadomieni o terminie spotkania i metodzie rekrutacji</w:t>
      </w:r>
      <w:r w:rsidR="00D551D5">
        <w:t>.</w:t>
      </w:r>
    </w:p>
    <w:p w14:paraId="03D1B6A9" w14:textId="77777777" w:rsidR="001561F1" w:rsidRPr="001561F1" w:rsidRDefault="001561F1" w:rsidP="001561F1">
      <w:pPr>
        <w:ind w:left="360"/>
        <w:rPr>
          <w:b/>
          <w:bCs/>
        </w:rPr>
      </w:pPr>
    </w:p>
    <w:p w14:paraId="3E6DB0FB" w14:textId="776C7FB8" w:rsidR="00B90175" w:rsidRDefault="00D551D5" w:rsidP="001561F1">
      <w:pPr>
        <w:jc w:val="both"/>
        <w:rPr>
          <w:b/>
          <w:bCs/>
        </w:rPr>
      </w:pPr>
      <w:r>
        <w:rPr>
          <w:b/>
          <w:bCs/>
        </w:rPr>
        <w:t>I</w:t>
      </w:r>
      <w:r w:rsidR="00B90175" w:rsidRPr="001561F1">
        <w:rPr>
          <w:b/>
          <w:bCs/>
        </w:rPr>
        <w:t xml:space="preserve">nformacje o wynikach naboru będą umieszczone na stronie głównej ARR </w:t>
      </w:r>
      <w:hyperlink r:id="rId6" w:history="1">
        <w:r w:rsidRPr="00DB57CB">
          <w:rPr>
            <w:rStyle w:val="Hipercze"/>
            <w:b/>
            <w:bCs/>
          </w:rPr>
          <w:t>www.arrkonin.org.pl</w:t>
        </w:r>
      </w:hyperlink>
      <w:r>
        <w:rPr>
          <w:b/>
          <w:bCs/>
        </w:rPr>
        <w:t xml:space="preserve">. </w:t>
      </w:r>
    </w:p>
    <w:p w14:paraId="693AD235" w14:textId="109F17A5" w:rsidR="00004727" w:rsidRDefault="00004727" w:rsidP="001561F1">
      <w:pPr>
        <w:jc w:val="both"/>
        <w:rPr>
          <w:b/>
          <w:bCs/>
        </w:rPr>
      </w:pPr>
    </w:p>
    <w:p w14:paraId="0861B1B8" w14:textId="186CA99A" w:rsidR="00004727" w:rsidRPr="00E822A9" w:rsidRDefault="004F1DE6" w:rsidP="001561F1">
      <w:pPr>
        <w:jc w:val="both"/>
      </w:pPr>
      <w:r w:rsidRPr="004F1DE6">
        <w:rPr>
          <w:b/>
          <w:bCs/>
        </w:rPr>
        <w:t>Klauzula informacyjna dla kandydatów do pracy</w:t>
      </w:r>
      <w:r w:rsidR="00004727" w:rsidRPr="00E822A9">
        <w:t xml:space="preserve"> </w:t>
      </w:r>
      <w:bookmarkStart w:id="3" w:name="_Hlk116998600"/>
      <w:r w:rsidR="00004727" w:rsidRPr="00E822A9">
        <w:t>(w załączeniu)</w:t>
      </w:r>
      <w:bookmarkEnd w:id="3"/>
      <w:r w:rsidR="00E822A9">
        <w:t>.</w:t>
      </w:r>
    </w:p>
    <w:sectPr w:rsidR="00004727" w:rsidRPr="00E822A9" w:rsidSect="001561F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581A"/>
    <w:multiLevelType w:val="hybridMultilevel"/>
    <w:tmpl w:val="29D0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792"/>
    <w:multiLevelType w:val="hybridMultilevel"/>
    <w:tmpl w:val="E402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020"/>
    <w:multiLevelType w:val="hybridMultilevel"/>
    <w:tmpl w:val="8ED2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0EC8"/>
    <w:multiLevelType w:val="hybridMultilevel"/>
    <w:tmpl w:val="8AE62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6AA5"/>
    <w:multiLevelType w:val="hybridMultilevel"/>
    <w:tmpl w:val="32149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15C88"/>
    <w:multiLevelType w:val="hybridMultilevel"/>
    <w:tmpl w:val="0EA8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97437"/>
    <w:multiLevelType w:val="hybridMultilevel"/>
    <w:tmpl w:val="E532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14D2B"/>
    <w:multiLevelType w:val="hybridMultilevel"/>
    <w:tmpl w:val="727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573D9"/>
    <w:multiLevelType w:val="hybridMultilevel"/>
    <w:tmpl w:val="43660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76673">
    <w:abstractNumId w:val="6"/>
  </w:num>
  <w:num w:numId="2" w16cid:durableId="1985546985">
    <w:abstractNumId w:val="5"/>
  </w:num>
  <w:num w:numId="3" w16cid:durableId="1259868891">
    <w:abstractNumId w:val="9"/>
  </w:num>
  <w:num w:numId="4" w16cid:durableId="1460150132">
    <w:abstractNumId w:val="2"/>
  </w:num>
  <w:num w:numId="5" w16cid:durableId="967128309">
    <w:abstractNumId w:val="3"/>
  </w:num>
  <w:num w:numId="6" w16cid:durableId="1688825026">
    <w:abstractNumId w:val="4"/>
  </w:num>
  <w:num w:numId="7" w16cid:durableId="1700273047">
    <w:abstractNumId w:val="7"/>
  </w:num>
  <w:num w:numId="8" w16cid:durableId="350885909">
    <w:abstractNumId w:val="8"/>
  </w:num>
  <w:num w:numId="9" w16cid:durableId="1718235914">
    <w:abstractNumId w:val="0"/>
  </w:num>
  <w:num w:numId="10" w16cid:durableId="1323853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62"/>
    <w:rsid w:val="00004727"/>
    <w:rsid w:val="000371CF"/>
    <w:rsid w:val="000776C7"/>
    <w:rsid w:val="00090178"/>
    <w:rsid w:val="000E6267"/>
    <w:rsid w:val="000F6CA9"/>
    <w:rsid w:val="00110923"/>
    <w:rsid w:val="00111E41"/>
    <w:rsid w:val="00131235"/>
    <w:rsid w:val="001561F1"/>
    <w:rsid w:val="001733DD"/>
    <w:rsid w:val="00186688"/>
    <w:rsid w:val="0018782C"/>
    <w:rsid w:val="001C67C4"/>
    <w:rsid w:val="0024790A"/>
    <w:rsid w:val="002B00BB"/>
    <w:rsid w:val="002B2F67"/>
    <w:rsid w:val="002E0414"/>
    <w:rsid w:val="00331730"/>
    <w:rsid w:val="003467FB"/>
    <w:rsid w:val="00357485"/>
    <w:rsid w:val="003668B1"/>
    <w:rsid w:val="00392242"/>
    <w:rsid w:val="003E5113"/>
    <w:rsid w:val="0049169D"/>
    <w:rsid w:val="004A4C4C"/>
    <w:rsid w:val="004F1DE6"/>
    <w:rsid w:val="005277E7"/>
    <w:rsid w:val="0057041C"/>
    <w:rsid w:val="005B40EB"/>
    <w:rsid w:val="005D6E1F"/>
    <w:rsid w:val="006346A4"/>
    <w:rsid w:val="0064513B"/>
    <w:rsid w:val="006518E8"/>
    <w:rsid w:val="007157F3"/>
    <w:rsid w:val="00734D70"/>
    <w:rsid w:val="00763842"/>
    <w:rsid w:val="007830C1"/>
    <w:rsid w:val="007B4151"/>
    <w:rsid w:val="007C5C1B"/>
    <w:rsid w:val="007E184A"/>
    <w:rsid w:val="0080748A"/>
    <w:rsid w:val="0084413F"/>
    <w:rsid w:val="00887B71"/>
    <w:rsid w:val="008D0115"/>
    <w:rsid w:val="009F77F4"/>
    <w:rsid w:val="00A7269A"/>
    <w:rsid w:val="00A857ED"/>
    <w:rsid w:val="00AD6152"/>
    <w:rsid w:val="00AE6BD7"/>
    <w:rsid w:val="00B24E1C"/>
    <w:rsid w:val="00B3291C"/>
    <w:rsid w:val="00B82BAC"/>
    <w:rsid w:val="00B90175"/>
    <w:rsid w:val="00B93B6B"/>
    <w:rsid w:val="00BA3F93"/>
    <w:rsid w:val="00BB11D4"/>
    <w:rsid w:val="00BB4B31"/>
    <w:rsid w:val="00BC0509"/>
    <w:rsid w:val="00BD291A"/>
    <w:rsid w:val="00C236D9"/>
    <w:rsid w:val="00C400E4"/>
    <w:rsid w:val="00C4142C"/>
    <w:rsid w:val="00C81143"/>
    <w:rsid w:val="00C83256"/>
    <w:rsid w:val="00CA1394"/>
    <w:rsid w:val="00CA3B62"/>
    <w:rsid w:val="00CC00A8"/>
    <w:rsid w:val="00D37038"/>
    <w:rsid w:val="00D551D5"/>
    <w:rsid w:val="00D57825"/>
    <w:rsid w:val="00DC4AE2"/>
    <w:rsid w:val="00DF00E1"/>
    <w:rsid w:val="00DF5CD9"/>
    <w:rsid w:val="00E30C21"/>
    <w:rsid w:val="00E5441A"/>
    <w:rsid w:val="00E822A9"/>
    <w:rsid w:val="00EA2160"/>
    <w:rsid w:val="00F20CB4"/>
    <w:rsid w:val="00F73F0B"/>
    <w:rsid w:val="00F809A9"/>
    <w:rsid w:val="00F81126"/>
    <w:rsid w:val="00F966A0"/>
    <w:rsid w:val="00FB151D"/>
    <w:rsid w:val="00FB53FB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41D1"/>
  <w15:chartTrackingRefBased/>
  <w15:docId w15:val="{FE58AA99-B678-4CB5-8433-B66B227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41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5441A"/>
    <w:pPr>
      <w:keepNext/>
      <w:numPr>
        <w:ilvl w:val="4"/>
        <w:numId w:val="9"/>
      </w:numPr>
      <w:suppressAutoHyphens/>
      <w:spacing w:after="0" w:line="360" w:lineRule="auto"/>
      <w:jc w:val="center"/>
      <w:outlineLvl w:val="4"/>
    </w:pPr>
    <w:rPr>
      <w:rFonts w:ascii="Arial" w:eastAsia="Arial Unicode MS" w:hAnsi="Arial" w:cs="Arial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1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1D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F809A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80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09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668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B151D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4B3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544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E5441A"/>
    <w:rPr>
      <w:rFonts w:ascii="Arial" w:eastAsia="Arial Unicode MS" w:hAnsi="Arial" w:cs="Arial"/>
      <w:b/>
      <w:bCs/>
      <w:sz w:val="20"/>
      <w:szCs w:val="24"/>
      <w:lang w:eastAsia="ar-SA"/>
    </w:rPr>
  </w:style>
  <w:style w:type="paragraph" w:customStyle="1" w:styleId="Default">
    <w:name w:val="Default"/>
    <w:rsid w:val="00C8114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konin.org.pl" TargetMode="External"/><Relationship Id="rId5" Type="http://schemas.openxmlformats.org/officeDocument/2006/relationships/hyperlink" Target="mailto:arr@arrkoni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KB</cp:lastModifiedBy>
  <cp:revision>16</cp:revision>
  <dcterms:created xsi:type="dcterms:W3CDTF">2022-10-13T08:17:00Z</dcterms:created>
  <dcterms:modified xsi:type="dcterms:W3CDTF">2022-10-18T13:25:00Z</dcterms:modified>
</cp:coreProperties>
</file>